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B65B" w14:textId="77777777" w:rsidR="003A40D4" w:rsidRPr="00CB4F42" w:rsidRDefault="003A40D4">
      <w:pPr>
        <w:bidi/>
        <w:jc w:val="both"/>
        <w:rPr>
          <w:rFonts w:ascii="Tahoma" w:hAnsi="Tahoma" w:cs="Tahoma"/>
          <w:sz w:val="32"/>
          <w:szCs w:val="32"/>
          <w:rtl/>
        </w:rPr>
      </w:pPr>
    </w:p>
    <w:p w14:paraId="654BA490" w14:textId="77777777" w:rsidR="003A40D4" w:rsidRPr="00CB4F42" w:rsidRDefault="003A40D4">
      <w:pPr>
        <w:bidi/>
        <w:jc w:val="both"/>
        <w:rPr>
          <w:rFonts w:ascii="Tahoma" w:hAnsi="Tahoma" w:cs="Tahoma"/>
          <w:sz w:val="32"/>
          <w:szCs w:val="32"/>
          <w:rtl/>
        </w:rPr>
      </w:pPr>
    </w:p>
    <w:p w14:paraId="21F50A8C" w14:textId="77777777" w:rsidR="003A40D4" w:rsidRPr="00CB4F42" w:rsidRDefault="003A40D4">
      <w:pPr>
        <w:pStyle w:val="Heading1"/>
        <w:rPr>
          <w:rFonts w:ascii="Tahoma" w:hAnsi="Tahoma" w:cs="Tahoma"/>
          <w:b/>
          <w:bCs/>
          <w:rtl/>
        </w:rPr>
      </w:pPr>
      <w:r w:rsidRPr="00CB4F42">
        <w:rPr>
          <w:rFonts w:ascii="Tahoma" w:hAnsi="Tahoma" w:cs="Tahoma"/>
          <w:b/>
          <w:bCs/>
          <w:rtl/>
        </w:rPr>
        <w:t>قرارداد اقاله</w:t>
      </w:r>
    </w:p>
    <w:p w14:paraId="50A2555B" w14:textId="77777777" w:rsidR="003A40D4" w:rsidRPr="00CB4F42" w:rsidRDefault="003A40D4">
      <w:pPr>
        <w:pStyle w:val="BodyText"/>
        <w:rPr>
          <w:rFonts w:ascii="Tahoma" w:hAnsi="Tahoma" w:cs="Tahoma"/>
          <w:rtl/>
        </w:rPr>
      </w:pPr>
      <w:r w:rsidRPr="00CB4F42">
        <w:rPr>
          <w:rFonts w:ascii="Tahoma" w:hAnsi="Tahoma" w:cs="Tahoma"/>
          <w:rtl/>
        </w:rPr>
        <w:t>طرف اول قرارداد( مقابل): خانم / آقاي ...................... فرزند آقاي ....................... داراي شناسنامه شماره ....................... صادره از........................ متولد........................ ساكن .............................</w:t>
      </w:r>
    </w:p>
    <w:p w14:paraId="7EB15C3F" w14:textId="77777777" w:rsidR="003A40D4" w:rsidRPr="00CB4F42" w:rsidRDefault="003A40D4">
      <w:pPr>
        <w:bidi/>
        <w:jc w:val="both"/>
        <w:rPr>
          <w:rFonts w:ascii="Tahoma" w:hAnsi="Tahoma" w:cs="Tahoma"/>
          <w:sz w:val="32"/>
          <w:szCs w:val="32"/>
          <w:rtl/>
        </w:rPr>
      </w:pPr>
      <w:r w:rsidRPr="00CB4F42">
        <w:rPr>
          <w:rFonts w:ascii="Tahoma" w:hAnsi="Tahoma" w:cs="Tahoma"/>
          <w:sz w:val="32"/>
          <w:szCs w:val="32"/>
          <w:rtl/>
        </w:rPr>
        <w:t>طرف دوم قرارداد( متقابل): خانم/ آقاي ............................. فرزند آقاي داراي شناسنامه شماره .................. صادره از ...................... متولد....................... ساكن .........................................................</w:t>
      </w:r>
    </w:p>
    <w:p w14:paraId="752CD512" w14:textId="77777777" w:rsidR="003A40D4" w:rsidRPr="00CB4F42" w:rsidRDefault="003A40D4">
      <w:pPr>
        <w:bidi/>
        <w:jc w:val="both"/>
        <w:rPr>
          <w:rFonts w:ascii="Tahoma" w:hAnsi="Tahoma" w:cs="Tahoma"/>
          <w:sz w:val="32"/>
          <w:szCs w:val="32"/>
          <w:rtl/>
        </w:rPr>
      </w:pPr>
      <w:r w:rsidRPr="00CB4F42">
        <w:rPr>
          <w:rFonts w:ascii="Tahoma" w:hAnsi="Tahoma" w:cs="Tahoma"/>
          <w:sz w:val="32"/>
          <w:szCs w:val="32"/>
          <w:rtl/>
        </w:rPr>
        <w:t>موضوع قرارداد( مورد اقاله): تمامت مورد معامله بيع نامه قطعي شماره ....................... مورخ ..................... تنظيمي بين طرفين كه عبارت از فروش شش دانگ يكباب خانه مسكوني احداثي در شش دانگ يك قطعه زمين به مساحت .................. مترمربع داراي پلاك ................. فرعي از....................... اصلي واقع در بخش ثبتي .............. تهران محدوده و مورد ثبت سند مالكيت شماره ............... مورخ .................. صفحه ...................... جلد..................... بشماره چاپي..................... مي باشد، با جميع توابع شرعيه و لواحق عرفيه آن بدون استثناء اعم از عرصه و اعيان و با برق به شماره پرونده ...................... و آب به شماره اشتراك .................... و گاز شهري به شماره شناسايي ........................... منصوبه هاي در آن.</w:t>
      </w:r>
    </w:p>
    <w:p w14:paraId="53F6FADD" w14:textId="77777777" w:rsidR="003A40D4" w:rsidRPr="00CB4F42" w:rsidRDefault="003A40D4">
      <w:pPr>
        <w:bidi/>
        <w:jc w:val="both"/>
        <w:rPr>
          <w:rFonts w:ascii="Tahoma" w:hAnsi="Tahoma" w:cs="Tahoma"/>
          <w:sz w:val="32"/>
          <w:szCs w:val="32"/>
          <w:rtl/>
        </w:rPr>
      </w:pPr>
      <w:r w:rsidRPr="00CB4F42">
        <w:rPr>
          <w:rFonts w:ascii="Tahoma" w:hAnsi="Tahoma" w:cs="Tahoma"/>
          <w:sz w:val="32"/>
          <w:szCs w:val="32"/>
          <w:rtl/>
        </w:rPr>
        <w:t>عوض اقاله: مبلغ ..................... ريال رايج( معادل ثمن معامله سند بيع نامه شماره مذكور) كه نقدا" و تماما" تسليم مقابل گرديد باقراره.</w:t>
      </w:r>
    </w:p>
    <w:p w14:paraId="4502DCB5" w14:textId="77777777" w:rsidR="003A40D4" w:rsidRPr="00CB4F42" w:rsidRDefault="003A40D4">
      <w:pPr>
        <w:bidi/>
        <w:jc w:val="both"/>
        <w:rPr>
          <w:rFonts w:ascii="Tahoma" w:hAnsi="Tahoma" w:cs="Tahoma"/>
          <w:sz w:val="32"/>
          <w:szCs w:val="32"/>
          <w:rtl/>
        </w:rPr>
      </w:pPr>
      <w:r w:rsidRPr="00CB4F42">
        <w:rPr>
          <w:rFonts w:ascii="Tahoma" w:hAnsi="Tahoma" w:cs="Tahoma"/>
          <w:sz w:val="32"/>
          <w:szCs w:val="32"/>
          <w:rtl/>
        </w:rPr>
        <w:t>كافه خيارات خصوصا" خيار غبن هر چند فاحش اسقاط گرديده است.</w:t>
      </w:r>
    </w:p>
    <w:p w14:paraId="19D9DF3A" w14:textId="77777777" w:rsidR="003A40D4" w:rsidRPr="00CB4F42" w:rsidRDefault="003A40D4">
      <w:pPr>
        <w:bidi/>
        <w:jc w:val="both"/>
        <w:rPr>
          <w:rFonts w:ascii="Tahoma" w:hAnsi="Tahoma" w:cs="Tahoma"/>
          <w:sz w:val="32"/>
          <w:szCs w:val="32"/>
          <w:rtl/>
        </w:rPr>
      </w:pPr>
      <w:r w:rsidRPr="00CB4F42">
        <w:rPr>
          <w:rFonts w:ascii="Tahoma" w:hAnsi="Tahoma" w:cs="Tahoma"/>
          <w:sz w:val="32"/>
          <w:szCs w:val="32"/>
          <w:rtl/>
        </w:rPr>
        <w:t>منافع مورد اقاله قبلا" به كسي واگذار نشده و بر حسب اظهار متقابل با رويت و قبول اقرار به تصرف و قبض مورد اقاله نمود.</w:t>
      </w:r>
    </w:p>
    <w:p w14:paraId="565574E2" w14:textId="77777777" w:rsidR="003A40D4" w:rsidRPr="00CB4F42" w:rsidRDefault="003A40D4">
      <w:pPr>
        <w:bidi/>
        <w:jc w:val="both"/>
        <w:rPr>
          <w:rFonts w:ascii="Tahoma" w:hAnsi="Tahoma" w:cs="Tahoma"/>
          <w:sz w:val="32"/>
          <w:szCs w:val="32"/>
          <w:rtl/>
        </w:rPr>
      </w:pPr>
      <w:r w:rsidRPr="00CB4F42">
        <w:rPr>
          <w:rFonts w:ascii="Tahoma" w:hAnsi="Tahoma" w:cs="Tahoma"/>
          <w:sz w:val="32"/>
          <w:szCs w:val="32"/>
          <w:rtl/>
        </w:rPr>
        <w:t>تذكاريه: 1- با قرار هيچگونه نماآت و منافع منفصله از زمان  عقد تا زمان اقاله در ملك مرقوم حادث نشده و در صورت وجود احتمالي آن متعلق به مقابل است كه مقابل اقرار به عدم احداث آن نمود و نماآت متصله متعلق به متقابل است. 2- مقابل اقرار نمود كه پس از عقد در مورد معامله تصرفاتي ننموده كه موجب ازدياد قيمت آن شود بنابراين هيچگونه استحقاقي در اين مورد ندارد.</w:t>
      </w:r>
    </w:p>
    <w:p w14:paraId="2771E083" w14:textId="77777777" w:rsidR="003A40D4" w:rsidRPr="00CB4F42" w:rsidRDefault="003A40D4">
      <w:pPr>
        <w:bidi/>
        <w:jc w:val="both"/>
        <w:rPr>
          <w:rFonts w:ascii="Tahoma" w:hAnsi="Tahoma" w:cs="Tahoma"/>
          <w:sz w:val="32"/>
          <w:szCs w:val="32"/>
          <w:rtl/>
        </w:rPr>
      </w:pPr>
    </w:p>
    <w:p w14:paraId="56BED655" w14:textId="77777777" w:rsidR="003A40D4" w:rsidRPr="00CB4F42" w:rsidRDefault="003A40D4">
      <w:pPr>
        <w:bidi/>
        <w:jc w:val="both"/>
        <w:rPr>
          <w:rFonts w:ascii="Tahoma" w:hAnsi="Tahoma" w:cs="Tahoma"/>
          <w:sz w:val="32"/>
          <w:szCs w:val="32"/>
        </w:rPr>
      </w:pPr>
      <w:r w:rsidRPr="00CB4F42">
        <w:rPr>
          <w:rFonts w:ascii="Tahoma" w:hAnsi="Tahoma" w:cs="Tahoma"/>
          <w:sz w:val="32"/>
          <w:szCs w:val="32"/>
          <w:rtl/>
        </w:rPr>
        <w:t>محل امضاء طرف اول قرارداد(مقابل)                        محل امضاء طرف دوم قرارداد(متقابل)</w:t>
      </w:r>
    </w:p>
    <w:p w14:paraId="7231656D" w14:textId="77777777" w:rsidR="003A40D4" w:rsidRPr="00CB4F42" w:rsidRDefault="003A40D4">
      <w:pPr>
        <w:jc w:val="both"/>
        <w:rPr>
          <w:rFonts w:ascii="Tahoma" w:hAnsi="Tahoma" w:cs="Tahoma"/>
          <w:sz w:val="32"/>
          <w:szCs w:val="32"/>
        </w:rPr>
      </w:pPr>
    </w:p>
    <w:sectPr w:rsidR="003A40D4" w:rsidRPr="00CB4F42" w:rsidSect="00CB4F42">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_lotus">
    <w:altName w:val="Calibri"/>
    <w:charset w:val="00"/>
    <w:family w:val="auto"/>
    <w:pitch w:val="variable"/>
    <w:sig w:usb0="00000003" w:usb1="00000000" w:usb2="00000000" w:usb3="00000000" w:csb0="00000001" w:csb1="00000000"/>
  </w:font>
  <w:font w:name="B Lotus">
    <w:altName w:val="Arial"/>
    <w:charset w:val="B2"/>
    <w:family w:val="auto"/>
    <w:pitch w:val="variable"/>
    <w:sig w:usb0="00006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2F"/>
    <w:rsid w:val="003A40D4"/>
    <w:rsid w:val="0099352F"/>
    <w:rsid w:val="00CB4F42"/>
    <w:rsid w:val="00CD277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58595"/>
  <w15:chartTrackingRefBased/>
  <w15:docId w15:val="{3AB0C0F0-9D97-0847-ABA5-59D1728F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_lotus" w:hAnsi="F_lotus"/>
      <w:sz w:val="24"/>
      <w:szCs w:val="24"/>
    </w:rPr>
  </w:style>
  <w:style w:type="paragraph" w:styleId="Heading1">
    <w:name w:val="heading 1"/>
    <w:basedOn w:val="Normal"/>
    <w:next w:val="Normal"/>
    <w:qFormat/>
    <w:pPr>
      <w:keepNext/>
      <w:bidi/>
      <w:jc w:val="center"/>
      <w:outlineLvl w:val="0"/>
    </w:pPr>
    <w:rPr>
      <w:rFonts w:cs="B Lotu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bidi/>
      <w:jc w:val="both"/>
    </w:pPr>
    <w:rPr>
      <w:rFonts w:cs="B Lotu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31A77-6182-4058-8C89-67CC7953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mokaram</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pc</cp:lastModifiedBy>
  <cp:revision>2</cp:revision>
  <dcterms:created xsi:type="dcterms:W3CDTF">2025-11-02T11:39:00Z</dcterms:created>
  <dcterms:modified xsi:type="dcterms:W3CDTF">2025-11-02T11:39:00Z</dcterms:modified>
</cp:coreProperties>
</file>